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27D7C" w14:textId="0F3F21DB" w:rsidR="009C6A6E" w:rsidRDefault="009C6A6E" w:rsidP="001F2745">
      <w:pPr>
        <w:rPr>
          <w:lang w:val="sv-SE"/>
        </w:rPr>
      </w:pPr>
      <w:r>
        <w:t xml:space="preserve">     </w:t>
      </w:r>
    </w:p>
    <w:p w14:paraId="60BCCE88" w14:textId="77777777" w:rsidR="007D249E" w:rsidRDefault="007D249E" w:rsidP="001F2745">
      <w:pPr>
        <w:rPr>
          <w:lang w:val="sv-SE"/>
        </w:rPr>
      </w:pPr>
    </w:p>
    <w:p w14:paraId="18E6B0CE" w14:textId="6DFEBD9B" w:rsidR="009C6A6E" w:rsidRDefault="001F2745" w:rsidP="001F2745">
      <w:pPr>
        <w:rPr>
          <w:lang w:val="sv-SE"/>
        </w:rPr>
      </w:pPr>
      <w:r w:rsidRPr="00A23619">
        <w:rPr>
          <w:rFonts w:ascii="Arial" w:eastAsia="Times New Roman" w:hAnsi="Arial" w:cs="Arial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57A965ED" wp14:editId="44D49EFD">
            <wp:simplePos x="0" y="0"/>
            <wp:positionH relativeFrom="column">
              <wp:posOffset>438150</wp:posOffset>
            </wp:positionH>
            <wp:positionV relativeFrom="paragraph">
              <wp:posOffset>0</wp:posOffset>
            </wp:positionV>
            <wp:extent cx="504825" cy="571500"/>
            <wp:effectExtent l="0" t="0" r="9525" b="0"/>
            <wp:wrapTopAndBottom/>
            <wp:docPr id="17000406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C41850" w14:textId="1F158D9E" w:rsidR="001F2745" w:rsidRPr="00F57439" w:rsidRDefault="001F2745" w:rsidP="001F2745">
      <w:pPr>
        <w:rPr>
          <w:rFonts w:ascii="Times New Roman" w:hAnsi="Times New Roman" w:cs="Times New Roman"/>
        </w:rPr>
      </w:pPr>
      <w:r w:rsidRPr="00F57439">
        <w:rPr>
          <w:rFonts w:ascii="Times New Roman" w:hAnsi="Times New Roman" w:cs="Times New Roman"/>
        </w:rPr>
        <w:t>REPUBLIKA HRVATSKA</w:t>
      </w:r>
      <w:r w:rsidRPr="00F57439">
        <w:rPr>
          <w:rFonts w:ascii="Times New Roman" w:hAnsi="Times New Roman" w:cs="Times New Roman"/>
        </w:rPr>
        <w:tab/>
      </w:r>
    </w:p>
    <w:p w14:paraId="36E55E59" w14:textId="77777777" w:rsidR="001F2745" w:rsidRPr="00F57439" w:rsidRDefault="001F2745" w:rsidP="001F2745">
      <w:pPr>
        <w:rPr>
          <w:rFonts w:ascii="Times New Roman" w:hAnsi="Times New Roman" w:cs="Times New Roman"/>
        </w:rPr>
      </w:pPr>
      <w:r w:rsidRPr="00F57439">
        <w:rPr>
          <w:rFonts w:ascii="Times New Roman" w:hAnsi="Times New Roman" w:cs="Times New Roman"/>
        </w:rPr>
        <w:t>LIČKO-SENJSKA ŽUPANIJA</w:t>
      </w:r>
    </w:p>
    <w:p w14:paraId="18615965" w14:textId="77777777" w:rsidR="001F2745" w:rsidRPr="00F57439" w:rsidRDefault="001F2745" w:rsidP="001F2745">
      <w:pPr>
        <w:rPr>
          <w:rFonts w:ascii="Times New Roman" w:hAnsi="Times New Roman" w:cs="Times New Roman"/>
        </w:rPr>
      </w:pPr>
      <w:r w:rsidRPr="00F57439">
        <w:rPr>
          <w:rFonts w:ascii="Times New Roman" w:hAnsi="Times New Roman" w:cs="Times New Roman"/>
        </w:rPr>
        <w:t xml:space="preserve">        OPĆINA UDBINA</w:t>
      </w:r>
    </w:p>
    <w:p w14:paraId="4511B06B" w14:textId="69AF4218" w:rsidR="001F2745" w:rsidRPr="00F57439" w:rsidRDefault="001F2745" w:rsidP="00E53BE5">
      <w:pPr>
        <w:pStyle w:val="Default"/>
        <w:ind w:firstLine="720"/>
        <w:jc w:val="both"/>
        <w:rPr>
          <w:lang w:val="hr-HR"/>
        </w:rPr>
      </w:pPr>
    </w:p>
    <w:p w14:paraId="7A81B650" w14:textId="7B49DBA2" w:rsidR="00441ECE" w:rsidRPr="00F57439" w:rsidRDefault="00441ECE" w:rsidP="00E53BE5">
      <w:pPr>
        <w:pStyle w:val="Default"/>
        <w:ind w:firstLine="720"/>
        <w:jc w:val="both"/>
        <w:rPr>
          <w:lang w:val="hr-HR"/>
        </w:rPr>
      </w:pPr>
      <w:r w:rsidRPr="00F57439">
        <w:rPr>
          <w:lang w:val="hr-HR"/>
        </w:rPr>
        <w:t xml:space="preserve">Na temelju članka </w:t>
      </w:r>
      <w:r w:rsidR="00C77166">
        <w:rPr>
          <w:lang w:val="hr-HR"/>
        </w:rPr>
        <w:t xml:space="preserve">35. Zakona o lokalnoj i područnoj (regionalnoj) samoupravi („Narodne novine“ broj </w:t>
      </w:r>
      <w:r w:rsidR="00C77166" w:rsidRPr="00C77166">
        <w:rPr>
          <w:lang w:val="hr-HR"/>
        </w:rPr>
        <w:t>33/01, 60/01, 129/05, 109/07, 125/08, 36/09, 150/11, 144/12, 19/13, 137/15, 123/17, 98/19 i 144/20</w:t>
      </w:r>
      <w:r w:rsidR="00C77166">
        <w:rPr>
          <w:lang w:val="hr-HR"/>
        </w:rPr>
        <w:t xml:space="preserve">) </w:t>
      </w:r>
      <w:r w:rsidRPr="00F57439">
        <w:rPr>
          <w:lang w:val="hr-HR"/>
        </w:rPr>
        <w:t xml:space="preserve"> i članka 31. Statuta Općine Udbina (“Županijski glasnik”</w:t>
      </w:r>
      <w:r w:rsidR="00F57439">
        <w:rPr>
          <w:lang w:val="hr-HR"/>
        </w:rPr>
        <w:t xml:space="preserve"> </w:t>
      </w:r>
      <w:r w:rsidRPr="00F57439">
        <w:rPr>
          <w:lang w:val="hr-HR"/>
        </w:rPr>
        <w:t>Ličko-senjske županije br. 03/21</w:t>
      </w:r>
      <w:r w:rsidR="00262971" w:rsidRPr="00F57439">
        <w:rPr>
          <w:lang w:val="hr-HR"/>
        </w:rPr>
        <w:t>.</w:t>
      </w:r>
      <w:r w:rsidRPr="00F57439">
        <w:rPr>
          <w:lang w:val="hr-HR"/>
        </w:rPr>
        <w:t>, 32/24</w:t>
      </w:r>
      <w:r w:rsidR="00262971" w:rsidRPr="00F57439">
        <w:rPr>
          <w:lang w:val="hr-HR"/>
        </w:rPr>
        <w:t>.</w:t>
      </w:r>
      <w:r w:rsidRPr="00F57439">
        <w:rPr>
          <w:lang w:val="hr-HR"/>
        </w:rPr>
        <w:t xml:space="preserve">), </w:t>
      </w:r>
      <w:r w:rsidR="00FE430C" w:rsidRPr="00F57439">
        <w:rPr>
          <w:lang w:val="hr-HR"/>
        </w:rPr>
        <w:t>Općinsko</w:t>
      </w:r>
      <w:r w:rsidRPr="00F57439">
        <w:rPr>
          <w:lang w:val="hr-HR"/>
        </w:rPr>
        <w:t xml:space="preserve"> </w:t>
      </w:r>
      <w:r w:rsidR="00FE430C" w:rsidRPr="00F57439">
        <w:rPr>
          <w:lang w:val="hr-HR"/>
        </w:rPr>
        <w:t>vijeće</w:t>
      </w:r>
      <w:r w:rsidRPr="00F57439">
        <w:rPr>
          <w:lang w:val="hr-HR"/>
        </w:rPr>
        <w:t xml:space="preserve"> </w:t>
      </w:r>
      <w:r w:rsidR="00FE430C" w:rsidRPr="00F57439">
        <w:rPr>
          <w:lang w:val="hr-HR"/>
        </w:rPr>
        <w:t>Općine</w:t>
      </w:r>
      <w:r w:rsidRPr="00F57439">
        <w:rPr>
          <w:lang w:val="hr-HR"/>
        </w:rPr>
        <w:t xml:space="preserve"> Udbina na </w:t>
      </w:r>
      <w:r w:rsidR="007F7405">
        <w:rPr>
          <w:lang w:val="hr-HR"/>
        </w:rPr>
        <w:t>7</w:t>
      </w:r>
      <w:r w:rsidRPr="00F57439">
        <w:rPr>
          <w:lang w:val="hr-HR"/>
        </w:rPr>
        <w:t xml:space="preserve">. sjednici </w:t>
      </w:r>
      <w:r w:rsidR="00FE430C" w:rsidRPr="00F57439">
        <w:rPr>
          <w:lang w:val="hr-HR"/>
        </w:rPr>
        <w:t>održanoj</w:t>
      </w:r>
      <w:r w:rsidRPr="00F57439">
        <w:rPr>
          <w:lang w:val="hr-HR"/>
        </w:rPr>
        <w:t xml:space="preserve"> dana </w:t>
      </w:r>
      <w:r w:rsidR="007F7405">
        <w:rPr>
          <w:lang w:val="hr-HR"/>
        </w:rPr>
        <w:t>10.09.2026.</w:t>
      </w:r>
      <w:r w:rsidRPr="00F57439">
        <w:rPr>
          <w:lang w:val="hr-HR"/>
        </w:rPr>
        <w:t xml:space="preserve"> godine donosi </w:t>
      </w:r>
    </w:p>
    <w:p w14:paraId="2FFD779A" w14:textId="77777777" w:rsidR="00E53BE5" w:rsidRPr="00F57439" w:rsidRDefault="00E53BE5" w:rsidP="00441ECE">
      <w:pPr>
        <w:pStyle w:val="Default"/>
        <w:jc w:val="both"/>
        <w:rPr>
          <w:lang w:val="hr-HR"/>
        </w:rPr>
      </w:pPr>
    </w:p>
    <w:p w14:paraId="6F9849BD" w14:textId="77777777" w:rsidR="00441ECE" w:rsidRPr="00F57439" w:rsidRDefault="00441ECE" w:rsidP="005C60A5">
      <w:pPr>
        <w:pStyle w:val="Default"/>
        <w:rPr>
          <w:lang w:val="hr-HR"/>
        </w:rPr>
      </w:pPr>
    </w:p>
    <w:p w14:paraId="151EA447" w14:textId="55081D31" w:rsidR="00441ECE" w:rsidRPr="00F57439" w:rsidRDefault="00441ECE" w:rsidP="00262971">
      <w:pPr>
        <w:pStyle w:val="Default"/>
        <w:jc w:val="center"/>
        <w:rPr>
          <w:b/>
          <w:bCs/>
          <w:lang w:val="hr-HR"/>
        </w:rPr>
      </w:pPr>
      <w:r w:rsidRPr="00F57439">
        <w:rPr>
          <w:b/>
          <w:bCs/>
          <w:lang w:val="hr-HR"/>
        </w:rPr>
        <w:t>ODLUKU</w:t>
      </w:r>
    </w:p>
    <w:p w14:paraId="1E3AB1F7" w14:textId="76E9792F" w:rsidR="00441ECE" w:rsidRPr="00F57439" w:rsidRDefault="00E12B56" w:rsidP="005C60A5">
      <w:pPr>
        <w:pStyle w:val="Default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o stavljanju izvan snage </w:t>
      </w:r>
      <w:r w:rsidR="00441ECE" w:rsidRPr="00F57439">
        <w:rPr>
          <w:b/>
          <w:bCs/>
          <w:lang w:val="hr-HR"/>
        </w:rPr>
        <w:t xml:space="preserve"> </w:t>
      </w:r>
      <w:r>
        <w:rPr>
          <w:b/>
          <w:bCs/>
          <w:lang w:val="hr-HR"/>
        </w:rPr>
        <w:t xml:space="preserve">Odluke o </w:t>
      </w:r>
      <w:r w:rsidR="00441ECE" w:rsidRPr="00F57439">
        <w:rPr>
          <w:b/>
          <w:bCs/>
          <w:lang w:val="hr-HR"/>
        </w:rPr>
        <w:t>osnivanju Narodne knjižnice Udbina</w:t>
      </w:r>
    </w:p>
    <w:p w14:paraId="7D5253F3" w14:textId="77777777" w:rsidR="00441ECE" w:rsidRPr="00F57439" w:rsidRDefault="00441ECE" w:rsidP="007346D1">
      <w:pPr>
        <w:pStyle w:val="Default"/>
        <w:rPr>
          <w:b/>
          <w:bCs/>
          <w:lang w:val="hr-HR"/>
        </w:rPr>
      </w:pPr>
    </w:p>
    <w:p w14:paraId="5A6B7EF9" w14:textId="77777777" w:rsidR="00441ECE" w:rsidRPr="00F57439" w:rsidRDefault="00441ECE" w:rsidP="005C60A5">
      <w:pPr>
        <w:pStyle w:val="Default"/>
        <w:jc w:val="center"/>
        <w:rPr>
          <w:lang w:val="hr-HR"/>
        </w:rPr>
      </w:pPr>
    </w:p>
    <w:p w14:paraId="4A866A74" w14:textId="77777777" w:rsidR="00441ECE" w:rsidRPr="00F57439" w:rsidRDefault="00441ECE" w:rsidP="005C60A5">
      <w:pPr>
        <w:pStyle w:val="Default"/>
        <w:rPr>
          <w:lang w:val="hr-HR"/>
        </w:rPr>
      </w:pPr>
    </w:p>
    <w:p w14:paraId="21AEC8EC" w14:textId="77777777" w:rsidR="00441ECE" w:rsidRPr="00F57439" w:rsidRDefault="00441ECE" w:rsidP="005C60A5">
      <w:pPr>
        <w:pStyle w:val="Default"/>
        <w:ind w:left="3600" w:firstLine="720"/>
        <w:rPr>
          <w:b/>
          <w:bCs/>
          <w:lang w:val="hr-HR"/>
        </w:rPr>
      </w:pPr>
      <w:r w:rsidRPr="00F57439">
        <w:rPr>
          <w:b/>
          <w:bCs/>
          <w:lang w:val="hr-HR"/>
        </w:rPr>
        <w:t xml:space="preserve">Članak 1. </w:t>
      </w:r>
    </w:p>
    <w:p w14:paraId="495EC4F9" w14:textId="77777777" w:rsidR="00441ECE" w:rsidRPr="00F57439" w:rsidRDefault="00441ECE" w:rsidP="005C60A5">
      <w:pPr>
        <w:pStyle w:val="Default"/>
        <w:ind w:left="3600" w:firstLine="720"/>
        <w:rPr>
          <w:lang w:val="hr-HR"/>
        </w:rPr>
      </w:pPr>
    </w:p>
    <w:p w14:paraId="3E69C71B" w14:textId="156881B8" w:rsidR="00441ECE" w:rsidRPr="00F57439" w:rsidRDefault="00E12B56" w:rsidP="00E12B56">
      <w:pPr>
        <w:pStyle w:val="Default"/>
        <w:ind w:firstLine="720"/>
        <w:rPr>
          <w:b/>
          <w:bCs/>
          <w:lang w:val="hr-HR"/>
        </w:rPr>
      </w:pPr>
      <w:r>
        <w:rPr>
          <w:lang w:val="hr-HR"/>
        </w:rPr>
        <w:t>Stavlja se izvan snage Odluka o osnivanju Narodne knjižnice Udbina KLASA:</w:t>
      </w:r>
      <w:r w:rsidR="000C0B66">
        <w:rPr>
          <w:lang w:val="hr-HR"/>
        </w:rPr>
        <w:t xml:space="preserve"> 611-04/25-01/02,</w:t>
      </w:r>
      <w:r>
        <w:rPr>
          <w:lang w:val="hr-HR"/>
        </w:rPr>
        <w:t xml:space="preserve">  URBROJ:</w:t>
      </w:r>
      <w:r w:rsidR="000C0B66">
        <w:rPr>
          <w:lang w:val="hr-HR"/>
        </w:rPr>
        <w:t xml:space="preserve"> 2125-12-03-25-02</w:t>
      </w:r>
      <w:r>
        <w:rPr>
          <w:lang w:val="hr-HR"/>
        </w:rPr>
        <w:t xml:space="preserve">  („Županijski glasnik“ Ličko-senjske županije broj </w:t>
      </w:r>
      <w:r w:rsidR="000C0B66">
        <w:rPr>
          <w:lang w:val="hr-HR"/>
        </w:rPr>
        <w:t>40/25).</w:t>
      </w:r>
    </w:p>
    <w:p w14:paraId="7B08397C" w14:textId="77777777" w:rsidR="00441ECE" w:rsidRPr="00F57439" w:rsidRDefault="00441ECE" w:rsidP="005C60A5">
      <w:pPr>
        <w:pStyle w:val="Default"/>
        <w:rPr>
          <w:b/>
          <w:bCs/>
          <w:lang w:val="hr-HR"/>
        </w:rPr>
      </w:pPr>
    </w:p>
    <w:p w14:paraId="059252B8" w14:textId="77777777" w:rsidR="00441ECE" w:rsidRDefault="00441ECE" w:rsidP="005C60A5">
      <w:pPr>
        <w:pStyle w:val="Default"/>
        <w:ind w:left="3600" w:firstLine="720"/>
        <w:rPr>
          <w:b/>
          <w:bCs/>
          <w:lang w:val="hr-HR"/>
        </w:rPr>
      </w:pPr>
      <w:r w:rsidRPr="00F57439">
        <w:rPr>
          <w:b/>
          <w:bCs/>
          <w:lang w:val="hr-HR"/>
        </w:rPr>
        <w:t xml:space="preserve">Članak 2. </w:t>
      </w:r>
    </w:p>
    <w:p w14:paraId="479CEA14" w14:textId="77777777" w:rsidR="00C77166" w:rsidRDefault="00C77166" w:rsidP="005C60A5">
      <w:pPr>
        <w:pStyle w:val="Default"/>
        <w:ind w:left="3600" w:firstLine="720"/>
        <w:rPr>
          <w:b/>
          <w:bCs/>
          <w:lang w:val="hr-HR"/>
        </w:rPr>
      </w:pPr>
    </w:p>
    <w:p w14:paraId="0A9F0D11" w14:textId="149C4CF6" w:rsidR="00E12B56" w:rsidRPr="00E12B56" w:rsidRDefault="00E12B56" w:rsidP="00E12B56">
      <w:pPr>
        <w:pStyle w:val="Default"/>
        <w:rPr>
          <w:lang w:val="hr-HR"/>
        </w:rPr>
      </w:pPr>
      <w:r w:rsidRPr="00E12B56">
        <w:rPr>
          <w:lang w:val="hr-HR"/>
        </w:rPr>
        <w:tab/>
        <w:t xml:space="preserve">Odluka </w:t>
      </w:r>
      <w:r>
        <w:rPr>
          <w:lang w:val="hr-HR"/>
        </w:rPr>
        <w:t xml:space="preserve">iz članka 1. ove Odluke stavlja se izvan snage zbog trenutnog nepostojanja svih uvjeta potrebnih za početak rada </w:t>
      </w:r>
      <w:r w:rsidR="00FE430C">
        <w:rPr>
          <w:lang w:val="hr-HR"/>
        </w:rPr>
        <w:t xml:space="preserve">ustanove </w:t>
      </w:r>
      <w:r>
        <w:rPr>
          <w:lang w:val="hr-HR"/>
        </w:rPr>
        <w:t>i obavljanje knjižnične djelatnosti.</w:t>
      </w:r>
    </w:p>
    <w:p w14:paraId="597C1C4F" w14:textId="04E83454" w:rsidR="00441ECE" w:rsidRDefault="00E12B56" w:rsidP="00E12B56">
      <w:pPr>
        <w:pStyle w:val="Default"/>
        <w:rPr>
          <w:lang w:val="hr-HR"/>
        </w:rPr>
      </w:pPr>
      <w:r>
        <w:rPr>
          <w:lang w:val="hr-HR"/>
        </w:rPr>
        <w:tab/>
      </w:r>
    </w:p>
    <w:p w14:paraId="7AD919F2" w14:textId="77777777" w:rsidR="00441ECE" w:rsidRPr="00F57439" w:rsidRDefault="00441ECE" w:rsidP="005C60A5">
      <w:pPr>
        <w:pStyle w:val="Default"/>
        <w:rPr>
          <w:lang w:val="hr-HR"/>
        </w:rPr>
      </w:pPr>
    </w:p>
    <w:p w14:paraId="75C558F7" w14:textId="77777777" w:rsidR="00441ECE" w:rsidRPr="00F57439" w:rsidRDefault="00441ECE" w:rsidP="005C60A5">
      <w:pPr>
        <w:pStyle w:val="Default"/>
        <w:ind w:left="3600" w:firstLine="720"/>
        <w:rPr>
          <w:b/>
          <w:bCs/>
          <w:lang w:val="hr-HR"/>
        </w:rPr>
      </w:pPr>
      <w:r w:rsidRPr="00F57439">
        <w:rPr>
          <w:b/>
          <w:bCs/>
          <w:lang w:val="hr-HR"/>
        </w:rPr>
        <w:t xml:space="preserve">Članak 3. </w:t>
      </w:r>
    </w:p>
    <w:p w14:paraId="2EF2E5E8" w14:textId="77777777" w:rsidR="00441ECE" w:rsidRPr="00F57439" w:rsidRDefault="00441ECE" w:rsidP="005C60A5">
      <w:pPr>
        <w:pStyle w:val="Default"/>
        <w:ind w:left="3600" w:firstLine="720"/>
        <w:rPr>
          <w:lang w:val="hr-HR"/>
        </w:rPr>
      </w:pPr>
    </w:p>
    <w:p w14:paraId="65590727" w14:textId="4A223612" w:rsidR="00D52755" w:rsidRPr="00F57439" w:rsidRDefault="00E12B56" w:rsidP="005332EB">
      <w:pPr>
        <w:pStyle w:val="Default"/>
        <w:ind w:firstLine="720"/>
        <w:rPr>
          <w:lang w:val="hr-HR"/>
        </w:rPr>
      </w:pPr>
      <w:r>
        <w:rPr>
          <w:lang w:val="hr-HR"/>
        </w:rPr>
        <w:t>Ova Odluka stupa na snagu osmog dana od dana objave u „Županijskom glasniku“ Ličko-senjske županije.</w:t>
      </w:r>
    </w:p>
    <w:p w14:paraId="145E2D8C" w14:textId="77777777" w:rsidR="00441ECE" w:rsidRPr="00F57439" w:rsidRDefault="00441ECE" w:rsidP="005C60A5">
      <w:pPr>
        <w:pStyle w:val="Default"/>
        <w:rPr>
          <w:lang w:val="hr-HR"/>
        </w:rPr>
      </w:pPr>
      <w:r w:rsidRPr="00F57439">
        <w:rPr>
          <w:lang w:val="hr-HR"/>
        </w:rPr>
        <w:t xml:space="preserve"> </w:t>
      </w:r>
    </w:p>
    <w:p w14:paraId="3149B82E" w14:textId="27F590FA" w:rsidR="00441ECE" w:rsidRPr="00F57439" w:rsidRDefault="00441ECE" w:rsidP="00441ECE">
      <w:pPr>
        <w:pStyle w:val="Default"/>
        <w:rPr>
          <w:lang w:val="hr-HR"/>
        </w:rPr>
      </w:pPr>
      <w:r w:rsidRPr="00F57439">
        <w:rPr>
          <w:lang w:val="hr-HR"/>
        </w:rPr>
        <w:t xml:space="preserve">KLASA: </w:t>
      </w:r>
      <w:r w:rsidR="009C6A6E">
        <w:rPr>
          <w:lang w:val="hr-HR"/>
        </w:rPr>
        <w:t>611-04/25-01/02</w:t>
      </w:r>
    </w:p>
    <w:p w14:paraId="742B9772" w14:textId="21878799" w:rsidR="00441ECE" w:rsidRPr="00F57439" w:rsidRDefault="00441ECE" w:rsidP="00441ECE">
      <w:pPr>
        <w:pStyle w:val="Default"/>
        <w:rPr>
          <w:lang w:val="hr-HR"/>
        </w:rPr>
      </w:pPr>
      <w:r w:rsidRPr="00F57439">
        <w:rPr>
          <w:lang w:val="hr-HR"/>
        </w:rPr>
        <w:t xml:space="preserve">URBROJ: </w:t>
      </w:r>
      <w:r w:rsidR="009C6A6E">
        <w:rPr>
          <w:lang w:val="hr-HR"/>
        </w:rPr>
        <w:t>2125-12-</w:t>
      </w:r>
      <w:r w:rsidR="007F7405">
        <w:rPr>
          <w:lang w:val="hr-HR"/>
        </w:rPr>
        <w:t>03-26-06</w:t>
      </w:r>
    </w:p>
    <w:p w14:paraId="79B3D16A" w14:textId="45D7DD87" w:rsidR="00441ECE" w:rsidRPr="00F57439" w:rsidRDefault="00441ECE" w:rsidP="00441ECE">
      <w:pPr>
        <w:pStyle w:val="Default"/>
        <w:rPr>
          <w:lang w:val="hr-HR"/>
        </w:rPr>
      </w:pPr>
      <w:r w:rsidRPr="00F57439">
        <w:rPr>
          <w:lang w:val="hr-HR"/>
        </w:rPr>
        <w:t xml:space="preserve">Udbina, </w:t>
      </w:r>
      <w:r w:rsidR="007F7405">
        <w:rPr>
          <w:lang w:val="hr-HR"/>
        </w:rPr>
        <w:t xml:space="preserve">10.09.2026. </w:t>
      </w:r>
    </w:p>
    <w:p w14:paraId="0275D688" w14:textId="77777777" w:rsidR="00441ECE" w:rsidRPr="00F57439" w:rsidRDefault="00441ECE" w:rsidP="00441ECE">
      <w:pPr>
        <w:pStyle w:val="Default"/>
        <w:rPr>
          <w:lang w:val="hr-HR"/>
        </w:rPr>
      </w:pPr>
    </w:p>
    <w:p w14:paraId="7DB3DF2B" w14:textId="77777777" w:rsidR="00441ECE" w:rsidRPr="00F57439" w:rsidRDefault="00441ECE" w:rsidP="00441ECE">
      <w:pPr>
        <w:pStyle w:val="Default"/>
        <w:rPr>
          <w:lang w:val="hr-HR"/>
        </w:rPr>
      </w:pPr>
    </w:p>
    <w:p w14:paraId="78856490" w14:textId="77777777" w:rsidR="00441ECE" w:rsidRPr="00F57439" w:rsidRDefault="00441ECE" w:rsidP="00441ECE">
      <w:pPr>
        <w:pStyle w:val="Default"/>
        <w:rPr>
          <w:b/>
          <w:bCs/>
          <w:lang w:val="hr-HR"/>
        </w:rPr>
      </w:pP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b/>
          <w:bCs/>
          <w:lang w:val="hr-HR"/>
        </w:rPr>
        <w:t>OPĆINSKO VIJEĆE OPĆINE UDBINA</w:t>
      </w:r>
    </w:p>
    <w:p w14:paraId="306FE778" w14:textId="77777777" w:rsidR="00441ECE" w:rsidRPr="00F57439" w:rsidRDefault="00441ECE" w:rsidP="00441ECE">
      <w:pPr>
        <w:pStyle w:val="Default"/>
        <w:rPr>
          <w:lang w:val="hr-HR"/>
        </w:rPr>
      </w:pPr>
    </w:p>
    <w:p w14:paraId="500FA383" w14:textId="77777777" w:rsidR="00441ECE" w:rsidRPr="00F57439" w:rsidRDefault="00441ECE" w:rsidP="00441ECE">
      <w:pPr>
        <w:pStyle w:val="Default"/>
        <w:rPr>
          <w:lang w:val="hr-HR"/>
        </w:rPr>
      </w:pPr>
    </w:p>
    <w:p w14:paraId="0300A5EB" w14:textId="77777777" w:rsidR="00441ECE" w:rsidRPr="00F57439" w:rsidRDefault="00441ECE" w:rsidP="00441ECE">
      <w:pPr>
        <w:pStyle w:val="Default"/>
        <w:rPr>
          <w:lang w:val="hr-HR"/>
        </w:rPr>
      </w:pP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  <w:t>Predsjednik Općinskog vijeća</w:t>
      </w:r>
    </w:p>
    <w:p w14:paraId="60F07D3F" w14:textId="6ED6F436" w:rsidR="00C77166" w:rsidRPr="00F57439" w:rsidRDefault="00441ECE" w:rsidP="00C77166">
      <w:pPr>
        <w:pStyle w:val="Default"/>
        <w:rPr>
          <w:lang w:val="hr-HR"/>
        </w:rPr>
      </w:pP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</w:r>
      <w:r w:rsidRPr="00F57439">
        <w:rPr>
          <w:lang w:val="hr-HR"/>
        </w:rPr>
        <w:tab/>
        <w:t>Slobodan Bjelobaba</w:t>
      </w:r>
    </w:p>
    <w:sectPr w:rsidR="00C77166" w:rsidRPr="00F57439" w:rsidSect="007F7405"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7E39E3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F839D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6B238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EF75820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77ED1AE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7FE5C3D"/>
    <w:multiLevelType w:val="hybridMultilevel"/>
    <w:tmpl w:val="472A7690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BB55086"/>
    <w:multiLevelType w:val="hybridMultilevel"/>
    <w:tmpl w:val="C1EE3A38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12B60F3"/>
    <w:multiLevelType w:val="hybridMultilevel"/>
    <w:tmpl w:val="335A568C"/>
    <w:lvl w:ilvl="0" w:tplc="FAEE17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3D7E15"/>
    <w:multiLevelType w:val="multilevel"/>
    <w:tmpl w:val="8C145AE8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2E33BBB"/>
    <w:multiLevelType w:val="hybridMultilevel"/>
    <w:tmpl w:val="21F4E6C8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5174A64"/>
    <w:multiLevelType w:val="multilevel"/>
    <w:tmpl w:val="3CF27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16EA659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E7220A5"/>
    <w:multiLevelType w:val="multilevel"/>
    <w:tmpl w:val="0E90FDD2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F3C74A5"/>
    <w:multiLevelType w:val="hybridMultilevel"/>
    <w:tmpl w:val="6AA80DCA"/>
    <w:lvl w:ilvl="0" w:tplc="FAEE17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54EFE"/>
    <w:multiLevelType w:val="hybridMultilevel"/>
    <w:tmpl w:val="6AD26480"/>
    <w:lvl w:ilvl="0" w:tplc="FAEE17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949B6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4C80D48"/>
    <w:multiLevelType w:val="hybridMultilevel"/>
    <w:tmpl w:val="5E961B4E"/>
    <w:lvl w:ilvl="0" w:tplc="FAEE1726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64A438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1953338"/>
    <w:multiLevelType w:val="hybridMultilevel"/>
    <w:tmpl w:val="1240870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92418B5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2DB65A7"/>
    <w:multiLevelType w:val="hybridMultilevel"/>
    <w:tmpl w:val="C84CC464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4A32C89"/>
    <w:multiLevelType w:val="hybridMultilevel"/>
    <w:tmpl w:val="74A8D7E6"/>
    <w:lvl w:ilvl="0" w:tplc="FAEE17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8521C"/>
    <w:multiLevelType w:val="hybridMultilevel"/>
    <w:tmpl w:val="028E426C"/>
    <w:lvl w:ilvl="0" w:tplc="BD9E024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9F495C"/>
    <w:multiLevelType w:val="hybridMultilevel"/>
    <w:tmpl w:val="E696AFF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ACD00EE"/>
    <w:multiLevelType w:val="hybridMultilevel"/>
    <w:tmpl w:val="76CCDD28"/>
    <w:lvl w:ilvl="0" w:tplc="8A764B6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3F5C0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D7C7A71"/>
    <w:multiLevelType w:val="multilevel"/>
    <w:tmpl w:val="3F528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6E266C74"/>
    <w:multiLevelType w:val="multilevel"/>
    <w:tmpl w:val="C2BC5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6EC37CF5"/>
    <w:multiLevelType w:val="hybridMultilevel"/>
    <w:tmpl w:val="60561B30"/>
    <w:lvl w:ilvl="0" w:tplc="0C5A14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7D1A35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57473707">
    <w:abstractNumId w:val="0"/>
  </w:num>
  <w:num w:numId="2" w16cid:durableId="2007633850">
    <w:abstractNumId w:val="29"/>
  </w:num>
  <w:num w:numId="3" w16cid:durableId="2113936065">
    <w:abstractNumId w:val="4"/>
  </w:num>
  <w:num w:numId="4" w16cid:durableId="637152222">
    <w:abstractNumId w:val="11"/>
  </w:num>
  <w:num w:numId="5" w16cid:durableId="718285919">
    <w:abstractNumId w:val="2"/>
  </w:num>
  <w:num w:numId="6" w16cid:durableId="2102677057">
    <w:abstractNumId w:val="19"/>
  </w:num>
  <w:num w:numId="7" w16cid:durableId="1713067618">
    <w:abstractNumId w:val="25"/>
  </w:num>
  <w:num w:numId="8" w16cid:durableId="822817196">
    <w:abstractNumId w:val="1"/>
  </w:num>
  <w:num w:numId="9" w16cid:durableId="1403913421">
    <w:abstractNumId w:val="17"/>
  </w:num>
  <w:num w:numId="10" w16cid:durableId="1511724002">
    <w:abstractNumId w:val="15"/>
  </w:num>
  <w:num w:numId="11" w16cid:durableId="2029869468">
    <w:abstractNumId w:val="3"/>
  </w:num>
  <w:num w:numId="12" w16cid:durableId="691489384">
    <w:abstractNumId w:val="24"/>
  </w:num>
  <w:num w:numId="13" w16cid:durableId="109983419">
    <w:abstractNumId w:val="23"/>
  </w:num>
  <w:num w:numId="14" w16cid:durableId="1949776184">
    <w:abstractNumId w:val="20"/>
  </w:num>
  <w:num w:numId="15" w16cid:durableId="979724348">
    <w:abstractNumId w:val="9"/>
  </w:num>
  <w:num w:numId="16" w16cid:durableId="1423338899">
    <w:abstractNumId w:val="22"/>
  </w:num>
  <w:num w:numId="17" w16cid:durableId="1621915913">
    <w:abstractNumId w:val="5"/>
  </w:num>
  <w:num w:numId="18" w16cid:durableId="606619529">
    <w:abstractNumId w:val="18"/>
  </w:num>
  <w:num w:numId="19" w16cid:durableId="1698510012">
    <w:abstractNumId w:val="6"/>
  </w:num>
  <w:num w:numId="20" w16cid:durableId="761685492">
    <w:abstractNumId w:val="27"/>
  </w:num>
  <w:num w:numId="21" w16cid:durableId="458568417">
    <w:abstractNumId w:val="27"/>
  </w:num>
  <w:num w:numId="22" w16cid:durableId="5184657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89488263">
    <w:abstractNumId w:val="21"/>
  </w:num>
  <w:num w:numId="24" w16cid:durableId="1584148969">
    <w:abstractNumId w:val="28"/>
  </w:num>
  <w:num w:numId="25" w16cid:durableId="661394190">
    <w:abstractNumId w:val="16"/>
  </w:num>
  <w:num w:numId="26" w16cid:durableId="957419814">
    <w:abstractNumId w:val="13"/>
  </w:num>
  <w:num w:numId="27" w16cid:durableId="241138984">
    <w:abstractNumId w:val="14"/>
  </w:num>
  <w:num w:numId="28" w16cid:durableId="233323106">
    <w:abstractNumId w:val="10"/>
  </w:num>
  <w:num w:numId="29" w16cid:durableId="294989013">
    <w:abstractNumId w:val="26"/>
  </w:num>
  <w:num w:numId="30" w16cid:durableId="952663816">
    <w:abstractNumId w:val="8"/>
  </w:num>
  <w:num w:numId="31" w16cid:durableId="189488551">
    <w:abstractNumId w:val="12"/>
  </w:num>
  <w:num w:numId="32" w16cid:durableId="5310700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CE"/>
    <w:rsid w:val="000919F4"/>
    <w:rsid w:val="000C0B66"/>
    <w:rsid w:val="001F2745"/>
    <w:rsid w:val="00262971"/>
    <w:rsid w:val="002659D0"/>
    <w:rsid w:val="00441ECE"/>
    <w:rsid w:val="005066C0"/>
    <w:rsid w:val="005332EB"/>
    <w:rsid w:val="005D20DF"/>
    <w:rsid w:val="00670B2E"/>
    <w:rsid w:val="006F0976"/>
    <w:rsid w:val="007346D1"/>
    <w:rsid w:val="007D249E"/>
    <w:rsid w:val="007F01BD"/>
    <w:rsid w:val="007F7405"/>
    <w:rsid w:val="00861C69"/>
    <w:rsid w:val="009A3A3F"/>
    <w:rsid w:val="009C6A6E"/>
    <w:rsid w:val="00AF6D0F"/>
    <w:rsid w:val="00C24EF1"/>
    <w:rsid w:val="00C57086"/>
    <w:rsid w:val="00C77166"/>
    <w:rsid w:val="00D52755"/>
    <w:rsid w:val="00DE5DD1"/>
    <w:rsid w:val="00E12B56"/>
    <w:rsid w:val="00E53BE5"/>
    <w:rsid w:val="00F57439"/>
    <w:rsid w:val="00FE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B3BD4"/>
  <w15:chartTrackingRefBased/>
  <w15:docId w15:val="{CEF689F8-2D39-4FCD-A553-FFA0E8D3E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2EB"/>
    <w:pPr>
      <w:spacing w:after="0" w:line="240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41E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41E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41EC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41EC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41EC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41ECE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41ECE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41ECE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41ECE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41E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41E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41E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41EC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41EC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41E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41EC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41E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41E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41E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41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41EC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41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41EC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41ECE"/>
    <w:rPr>
      <w:i/>
      <w:iCs/>
      <w:color w:val="404040" w:themeColor="text1" w:themeTint="BF"/>
    </w:rPr>
  </w:style>
  <w:style w:type="paragraph" w:styleId="Odlomakpopisa">
    <w:name w:val="List Paragraph"/>
    <w:basedOn w:val="Normal"/>
    <w:link w:val="OdlomakpopisaChar"/>
    <w:qFormat/>
    <w:rsid w:val="00441EC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41EC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41E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41EC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41EC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41E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  <w:style w:type="character" w:customStyle="1" w:styleId="OdlomakpopisaChar">
    <w:name w:val="Odlomak popisa Char"/>
    <w:basedOn w:val="Zadanifontodlomka"/>
    <w:link w:val="Odlomakpopisa"/>
    <w:qFormat/>
    <w:locked/>
    <w:rsid w:val="00670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Općina Udbina</cp:lastModifiedBy>
  <cp:revision>2</cp:revision>
  <cp:lastPrinted>2026-09-10T11:50:00Z</cp:lastPrinted>
  <dcterms:created xsi:type="dcterms:W3CDTF">2026-09-10T11:51:00Z</dcterms:created>
  <dcterms:modified xsi:type="dcterms:W3CDTF">2026-09-10T11:51:00Z</dcterms:modified>
</cp:coreProperties>
</file>